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97" w:rsidRDefault="00920197" w:rsidP="009201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</w:tabs>
        <w:spacing w:after="120" w:line="240" w:lineRule="auto"/>
        <w:jc w:val="center"/>
        <w:rPr>
          <w:rFonts w:eastAsia="Times New Roman"/>
          <w:b/>
          <w:bCs/>
          <w:sz w:val="32"/>
        </w:rPr>
      </w:pPr>
      <w:r>
        <w:rPr>
          <w:rFonts w:eastAsia="Times New Roman"/>
          <w:b/>
          <w:bCs/>
          <w:sz w:val="32"/>
        </w:rPr>
        <w:t>Saint Louis Zoo Endocrinology Laboratory</w:t>
      </w:r>
    </w:p>
    <w:p w:rsidR="00920197" w:rsidRPr="00920197" w:rsidRDefault="00920197" w:rsidP="009201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</w:tabs>
        <w:spacing w:after="120" w:line="240" w:lineRule="auto"/>
        <w:jc w:val="center"/>
        <w:rPr>
          <w:rFonts w:eastAsia="Times New Roman"/>
          <w:b/>
          <w:bCs/>
          <w:sz w:val="32"/>
        </w:rPr>
      </w:pPr>
      <w:r w:rsidRPr="00920197">
        <w:rPr>
          <w:rFonts w:eastAsia="Times New Roman"/>
          <w:b/>
          <w:bCs/>
          <w:sz w:val="32"/>
        </w:rPr>
        <w:t>Sample Collection and Shipping</w:t>
      </w:r>
    </w:p>
    <w:p w:rsidR="00920197" w:rsidRPr="00920197" w:rsidRDefault="00920197" w:rsidP="009201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jc w:val="center"/>
        <w:rPr>
          <w:rFonts w:eastAsia="Times New Roman"/>
          <w:b/>
          <w:bCs/>
          <w:u w:val="single"/>
        </w:rPr>
      </w:pPr>
      <w:r w:rsidRPr="00920197">
        <w:rPr>
          <w:rFonts w:eastAsia="Times New Roman"/>
          <w:b/>
          <w:bCs/>
          <w:u w:val="single"/>
        </w:rPr>
        <w:t>Fecal Samples:</w:t>
      </w:r>
    </w:p>
    <w:p w:rsidR="00920197" w:rsidRPr="00920197" w:rsidRDefault="00920197" w:rsidP="00920197">
      <w:pPr>
        <w:numPr>
          <w:ilvl w:val="0"/>
          <w:numId w:val="6"/>
        </w:numPr>
        <w:tabs>
          <w:tab w:val="left" w:pos="0"/>
          <w:tab w:val="num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ind w:left="450" w:hanging="450"/>
        <w:rPr>
          <w:rFonts w:eastAsia="Times New Roman"/>
          <w:szCs w:val="28"/>
        </w:rPr>
      </w:pPr>
      <w:r w:rsidRPr="00920197">
        <w:rPr>
          <w:rFonts w:eastAsia="Times New Roman"/>
          <w:szCs w:val="28"/>
        </w:rPr>
        <w:t>Collect sample as fresh as possible. (Note: if animals are group housed, all feces in area will need to be removed daily in order to ensure collection of a fresh specimen the next morning.)</w:t>
      </w:r>
    </w:p>
    <w:p w:rsidR="00920197" w:rsidRPr="00920197" w:rsidRDefault="00920197" w:rsidP="00920197">
      <w:pPr>
        <w:numPr>
          <w:ilvl w:val="0"/>
          <w:numId w:val="6"/>
        </w:numPr>
        <w:tabs>
          <w:tab w:val="left" w:pos="0"/>
          <w:tab w:val="num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ind w:hanging="795"/>
        <w:rPr>
          <w:rFonts w:eastAsia="Times New Roman"/>
          <w:szCs w:val="28"/>
        </w:rPr>
      </w:pPr>
      <w:r w:rsidRPr="00920197">
        <w:rPr>
          <w:rFonts w:eastAsia="Times New Roman"/>
          <w:szCs w:val="28"/>
        </w:rPr>
        <w:t>Scoop up about a spoonful (inexpensive plastic coffee spoons work well).</w:t>
      </w:r>
    </w:p>
    <w:p w:rsidR="00920197" w:rsidRPr="00920197" w:rsidRDefault="00920197" w:rsidP="00920197">
      <w:pPr>
        <w:numPr>
          <w:ilvl w:val="0"/>
          <w:numId w:val="6"/>
        </w:numPr>
        <w:tabs>
          <w:tab w:val="left" w:pos="0"/>
          <w:tab w:val="num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ind w:left="450" w:hanging="450"/>
        <w:rPr>
          <w:rFonts w:eastAsia="Times New Roman"/>
          <w:szCs w:val="28"/>
        </w:rPr>
      </w:pPr>
      <w:r w:rsidRPr="00920197">
        <w:rPr>
          <w:rFonts w:eastAsia="Times New Roman"/>
        </w:rPr>
        <w:t>Place in small zip-lock bag</w:t>
      </w:r>
      <w:r w:rsidRPr="00920197">
        <w:rPr>
          <w:rFonts w:eastAsia="Times New Roman"/>
          <w:szCs w:val="28"/>
        </w:rPr>
        <w:t xml:space="preserve"> with opaque marking area</w:t>
      </w:r>
      <w:r w:rsidRPr="00920197">
        <w:rPr>
          <w:rFonts w:eastAsia="Times New Roman"/>
        </w:rPr>
        <w:t xml:space="preserve"> (Fecal “float” vials are NOT acceptable.) Do not overfill bag. Make sure it is well sealed.</w:t>
      </w:r>
    </w:p>
    <w:p w:rsidR="00920197" w:rsidRPr="00920197" w:rsidRDefault="00920197" w:rsidP="00050BB8">
      <w:pPr>
        <w:numPr>
          <w:ilvl w:val="0"/>
          <w:numId w:val="6"/>
        </w:numPr>
        <w:tabs>
          <w:tab w:val="left" w:pos="0"/>
          <w:tab w:val="num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ind w:left="450" w:hanging="450"/>
        <w:rPr>
          <w:rFonts w:eastAsia="Times New Roman"/>
          <w:szCs w:val="28"/>
        </w:rPr>
      </w:pPr>
      <w:r w:rsidRPr="00920197">
        <w:rPr>
          <w:rFonts w:eastAsia="Times New Roman"/>
          <w:szCs w:val="28"/>
        </w:rPr>
        <w:t xml:space="preserve">Using permanent black marker (Sharpie) on opaque marking area, clearly label bag with </w:t>
      </w:r>
      <w:r w:rsidR="00BF3231">
        <w:rPr>
          <w:rFonts w:eastAsia="Times New Roman"/>
          <w:szCs w:val="28"/>
        </w:rPr>
        <w:t xml:space="preserve">species, </w:t>
      </w:r>
      <w:r w:rsidRPr="00920197">
        <w:rPr>
          <w:rFonts w:eastAsia="Times New Roman"/>
          <w:szCs w:val="28"/>
        </w:rPr>
        <w:t>animal ID and date of collection.</w:t>
      </w:r>
    </w:p>
    <w:p w:rsidR="00920197" w:rsidRPr="00920197" w:rsidRDefault="00920197" w:rsidP="00920197">
      <w:pPr>
        <w:numPr>
          <w:ilvl w:val="0"/>
          <w:numId w:val="6"/>
        </w:numPr>
        <w:tabs>
          <w:tab w:val="left" w:pos="0"/>
          <w:tab w:val="num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ind w:left="450" w:hanging="450"/>
        <w:rPr>
          <w:rFonts w:eastAsia="Times New Roman"/>
          <w:szCs w:val="28"/>
        </w:rPr>
      </w:pPr>
      <w:r w:rsidRPr="00920197">
        <w:rPr>
          <w:rFonts w:eastAsia="Times New Roman"/>
          <w:szCs w:val="28"/>
        </w:rPr>
        <w:t>Freeze immediately. Store at -70ºC. If an ultra-low freezer is not available, a regular (-20ºC) freezer will suffice for short periods (up to two months).</w:t>
      </w:r>
    </w:p>
    <w:p w:rsidR="00920197" w:rsidRPr="00920197" w:rsidRDefault="00920197" w:rsidP="00AC2A2E">
      <w:pPr>
        <w:tabs>
          <w:tab w:val="left" w:pos="0"/>
          <w:tab w:val="num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ind w:hanging="795"/>
        <w:jc w:val="center"/>
        <w:rPr>
          <w:rFonts w:eastAsia="Times New Roman"/>
          <w:b/>
          <w:bCs/>
          <w:szCs w:val="28"/>
          <w:u w:val="single"/>
        </w:rPr>
      </w:pPr>
      <w:r w:rsidRPr="00920197">
        <w:rPr>
          <w:rFonts w:eastAsia="Times New Roman"/>
          <w:b/>
          <w:bCs/>
          <w:szCs w:val="28"/>
          <w:u w:val="single"/>
        </w:rPr>
        <w:t>Serum or urine samples:</w:t>
      </w:r>
    </w:p>
    <w:p w:rsidR="00920197" w:rsidRPr="00920197" w:rsidRDefault="00920197" w:rsidP="00050BB8">
      <w:pPr>
        <w:numPr>
          <w:ilvl w:val="0"/>
          <w:numId w:val="5"/>
        </w:numPr>
        <w:tabs>
          <w:tab w:val="clear" w:pos="720"/>
          <w:tab w:val="left" w:pos="0"/>
          <w:tab w:val="num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ind w:left="450" w:hanging="540"/>
        <w:rPr>
          <w:rFonts w:eastAsia="Times New Roman"/>
          <w:szCs w:val="28"/>
        </w:rPr>
      </w:pPr>
      <w:r w:rsidRPr="00920197">
        <w:rPr>
          <w:rFonts w:eastAsia="Times New Roman"/>
          <w:szCs w:val="28"/>
        </w:rPr>
        <w:t xml:space="preserve">Try to send at least 1 mL of serum (more if possible for multiple hormones or </w:t>
      </w:r>
      <w:proofErr w:type="spellStart"/>
      <w:r w:rsidRPr="00920197">
        <w:rPr>
          <w:rFonts w:eastAsia="Times New Roman"/>
          <w:szCs w:val="28"/>
        </w:rPr>
        <w:t>lipemic</w:t>
      </w:r>
      <w:proofErr w:type="spellEnd"/>
      <w:r w:rsidRPr="00920197">
        <w:rPr>
          <w:rFonts w:eastAsia="Times New Roman"/>
          <w:szCs w:val="28"/>
        </w:rPr>
        <w:t xml:space="preserve"> specimens) or 2 mL of urine samples. </w:t>
      </w:r>
    </w:p>
    <w:p w:rsidR="00920197" w:rsidRPr="00920197" w:rsidRDefault="00920197" w:rsidP="00920197">
      <w:pPr>
        <w:numPr>
          <w:ilvl w:val="0"/>
          <w:numId w:val="5"/>
        </w:numPr>
        <w:tabs>
          <w:tab w:val="clear" w:pos="720"/>
          <w:tab w:val="left" w:pos="0"/>
          <w:tab w:val="num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ind w:left="450" w:hanging="525"/>
        <w:rPr>
          <w:rFonts w:eastAsia="Times New Roman"/>
          <w:szCs w:val="28"/>
        </w:rPr>
      </w:pPr>
      <w:r w:rsidRPr="00920197">
        <w:rPr>
          <w:rFonts w:eastAsia="Times New Roman"/>
          <w:szCs w:val="28"/>
        </w:rPr>
        <w:t xml:space="preserve">Using permanent black marker (Sharpie) on opaque marking area, clearly label tube with </w:t>
      </w:r>
      <w:r w:rsidR="00BF3231">
        <w:rPr>
          <w:rFonts w:eastAsia="Times New Roman"/>
          <w:szCs w:val="28"/>
        </w:rPr>
        <w:t xml:space="preserve">species, </w:t>
      </w:r>
      <w:r w:rsidRPr="00920197">
        <w:rPr>
          <w:rFonts w:eastAsia="Times New Roman"/>
          <w:szCs w:val="28"/>
        </w:rPr>
        <w:t>animal ID and date of collection.</w:t>
      </w:r>
    </w:p>
    <w:p w:rsidR="00920197" w:rsidRPr="00920197" w:rsidRDefault="00920197" w:rsidP="00920197">
      <w:pPr>
        <w:numPr>
          <w:ilvl w:val="0"/>
          <w:numId w:val="5"/>
        </w:numPr>
        <w:tabs>
          <w:tab w:val="clear" w:pos="720"/>
          <w:tab w:val="left" w:pos="0"/>
          <w:tab w:val="num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ind w:left="450" w:hanging="525"/>
        <w:rPr>
          <w:rFonts w:eastAsia="Times New Roman"/>
          <w:szCs w:val="28"/>
          <w:u w:val="single"/>
        </w:rPr>
      </w:pPr>
      <w:r w:rsidRPr="00920197">
        <w:rPr>
          <w:rFonts w:eastAsia="Times New Roman"/>
          <w:szCs w:val="28"/>
        </w:rPr>
        <w:t xml:space="preserve">Freeze in </w:t>
      </w:r>
      <w:r w:rsidR="00F62F9D" w:rsidRPr="00F62F9D">
        <w:rPr>
          <w:rFonts w:eastAsia="Times New Roman"/>
          <w:i/>
          <w:szCs w:val="28"/>
        </w:rPr>
        <w:t xml:space="preserve">polypropylene </w:t>
      </w:r>
      <w:r w:rsidRPr="00BF3231">
        <w:rPr>
          <w:rFonts w:eastAsia="Times New Roman"/>
          <w:i/>
          <w:iCs/>
          <w:szCs w:val="28"/>
        </w:rPr>
        <w:t>plastic</w:t>
      </w:r>
      <w:r w:rsidRPr="00920197">
        <w:rPr>
          <w:rFonts w:eastAsia="Times New Roman"/>
          <w:szCs w:val="28"/>
        </w:rPr>
        <w:t xml:space="preserve"> tubes (</w:t>
      </w:r>
      <w:proofErr w:type="spellStart"/>
      <w:r w:rsidRPr="00920197">
        <w:rPr>
          <w:rFonts w:eastAsia="Times New Roman"/>
          <w:szCs w:val="28"/>
        </w:rPr>
        <w:t>cryo</w:t>
      </w:r>
      <w:proofErr w:type="spellEnd"/>
      <w:r w:rsidRPr="00920197">
        <w:rPr>
          <w:rFonts w:eastAsia="Times New Roman"/>
          <w:szCs w:val="28"/>
        </w:rPr>
        <w:t xml:space="preserve"> tubes with marking area are excellent.) Store at -70ºC. If an ultra-low freezer is not available, a regular (-20ºC) freezer will suffice for short periods (up to one month).</w:t>
      </w:r>
    </w:p>
    <w:p w:rsidR="00920197" w:rsidRPr="00920197" w:rsidRDefault="003479AD" w:rsidP="00032C4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contextualSpacing/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szCs w:val="28"/>
          <w:u w:val="single"/>
        </w:rPr>
        <w:t>Prices</w:t>
      </w:r>
    </w:p>
    <w:p w:rsidR="00920197" w:rsidRPr="00920197" w:rsidRDefault="00920197" w:rsidP="00920197">
      <w:pPr>
        <w:spacing w:after="0" w:line="240" w:lineRule="auto"/>
        <w:rPr>
          <w:rFonts w:eastAsia="Times New Roman"/>
          <w:b/>
        </w:rPr>
      </w:pPr>
      <w:r w:rsidRPr="00920197">
        <w:rPr>
          <w:rFonts w:eastAsia="Times New Roman"/>
          <w:b/>
        </w:rPr>
        <w:t>Serum or Plasma Assays:</w:t>
      </w:r>
    </w:p>
    <w:p w:rsidR="00920197" w:rsidRPr="00920197" w:rsidRDefault="00E577B8" w:rsidP="0092019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  <w:t>$1</w:t>
      </w:r>
      <w:r w:rsidR="000D2949">
        <w:rPr>
          <w:rFonts w:eastAsia="Times New Roman"/>
        </w:rPr>
        <w:t>6</w:t>
      </w:r>
      <w:r>
        <w:rPr>
          <w:rFonts w:eastAsia="Times New Roman"/>
        </w:rPr>
        <w:t xml:space="preserve"> ($</w:t>
      </w:r>
      <w:r w:rsidR="00920197" w:rsidRPr="00920197">
        <w:rPr>
          <w:rFonts w:eastAsia="Times New Roman"/>
        </w:rPr>
        <w:t>1</w:t>
      </w:r>
      <w:r w:rsidR="000D2949">
        <w:rPr>
          <w:rFonts w:eastAsia="Times New Roman"/>
        </w:rPr>
        <w:t>4</w:t>
      </w:r>
      <w:r w:rsidR="00920197" w:rsidRPr="00920197">
        <w:rPr>
          <w:rFonts w:eastAsia="Times New Roman"/>
        </w:rPr>
        <w:t xml:space="preserve"> discounted rate for batches of 20 or more)</w:t>
      </w:r>
    </w:p>
    <w:p w:rsidR="00920197" w:rsidRPr="00920197" w:rsidRDefault="00920197" w:rsidP="00920197">
      <w:pPr>
        <w:spacing w:after="0" w:line="240" w:lineRule="auto"/>
        <w:rPr>
          <w:rFonts w:eastAsia="Times New Roman"/>
        </w:rPr>
      </w:pPr>
      <w:r w:rsidRPr="00920197">
        <w:rPr>
          <w:rFonts w:eastAsia="Times New Roman"/>
        </w:rPr>
        <w:tab/>
        <w:t>$150 Species Validation (one time charge)</w:t>
      </w:r>
    </w:p>
    <w:p w:rsidR="00920197" w:rsidRPr="00920197" w:rsidRDefault="00920197" w:rsidP="00920197">
      <w:pPr>
        <w:spacing w:after="0" w:line="240" w:lineRule="auto"/>
        <w:rPr>
          <w:rFonts w:eastAsia="Times New Roman"/>
          <w:sz w:val="16"/>
          <w:szCs w:val="16"/>
        </w:rPr>
      </w:pPr>
    </w:p>
    <w:p w:rsidR="00920197" w:rsidRPr="00920197" w:rsidRDefault="009B33CE" w:rsidP="0092019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Fecal, </w:t>
      </w:r>
      <w:r w:rsidR="00920197" w:rsidRPr="00920197">
        <w:rPr>
          <w:rFonts w:eastAsia="Times New Roman"/>
          <w:b/>
        </w:rPr>
        <w:t>Urine</w:t>
      </w:r>
      <w:r>
        <w:rPr>
          <w:rFonts w:eastAsia="Times New Roman"/>
          <w:b/>
        </w:rPr>
        <w:t xml:space="preserve"> or Egg Yolk</w:t>
      </w:r>
      <w:r w:rsidR="00920197" w:rsidRPr="00920197">
        <w:rPr>
          <w:rFonts w:eastAsia="Times New Roman"/>
          <w:b/>
        </w:rPr>
        <w:t xml:space="preserve"> Assays:</w:t>
      </w:r>
    </w:p>
    <w:p w:rsidR="00920197" w:rsidRPr="00920197" w:rsidRDefault="00E577B8" w:rsidP="0092019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</w:r>
      <w:r w:rsidR="000D2949">
        <w:rPr>
          <w:rFonts w:eastAsia="Times New Roman"/>
        </w:rPr>
        <w:t>$19</w:t>
      </w:r>
      <w:r w:rsidR="00920197" w:rsidRPr="00920197">
        <w:rPr>
          <w:rFonts w:eastAsia="Times New Roman"/>
        </w:rPr>
        <w:t xml:space="preserve"> ($1</w:t>
      </w:r>
      <w:r w:rsidR="000D2949">
        <w:rPr>
          <w:rFonts w:eastAsia="Times New Roman"/>
        </w:rPr>
        <w:t>7</w:t>
      </w:r>
      <w:r w:rsidR="00920197" w:rsidRPr="00920197">
        <w:rPr>
          <w:rFonts w:eastAsia="Times New Roman"/>
        </w:rPr>
        <w:t xml:space="preserve"> discounted rate for batches of 20 or more)</w:t>
      </w:r>
    </w:p>
    <w:p w:rsidR="00920197" w:rsidRPr="00920197" w:rsidRDefault="00920197" w:rsidP="00920197">
      <w:pPr>
        <w:spacing w:after="0" w:line="240" w:lineRule="auto"/>
        <w:rPr>
          <w:rFonts w:eastAsia="Times New Roman"/>
        </w:rPr>
      </w:pPr>
      <w:r w:rsidRPr="00920197">
        <w:rPr>
          <w:rFonts w:eastAsia="Times New Roman"/>
        </w:rPr>
        <w:tab/>
        <w:t>$200 Species Validation (one time charge)</w:t>
      </w:r>
    </w:p>
    <w:p w:rsidR="00032C4C" w:rsidRDefault="00032C4C" w:rsidP="009201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jc w:val="center"/>
        <w:rPr>
          <w:rFonts w:eastAsia="Times New Roman"/>
          <w:b/>
          <w:bCs/>
          <w:szCs w:val="28"/>
          <w:u w:val="single"/>
        </w:rPr>
      </w:pPr>
    </w:p>
    <w:p w:rsidR="00920197" w:rsidRPr="00920197" w:rsidRDefault="00920197" w:rsidP="009201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jc w:val="center"/>
        <w:rPr>
          <w:rFonts w:eastAsia="Times New Roman"/>
          <w:b/>
          <w:bCs/>
          <w:szCs w:val="28"/>
          <w:u w:val="single"/>
        </w:rPr>
      </w:pPr>
      <w:r w:rsidRPr="00920197">
        <w:rPr>
          <w:rFonts w:eastAsia="Times New Roman"/>
          <w:b/>
          <w:bCs/>
          <w:szCs w:val="28"/>
          <w:u w:val="single"/>
        </w:rPr>
        <w:t>Shipping</w:t>
      </w:r>
    </w:p>
    <w:p w:rsidR="00920197" w:rsidRPr="00920197" w:rsidRDefault="00920197" w:rsidP="0092019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rPr>
          <w:rFonts w:eastAsia="Times New Roman"/>
          <w:b/>
        </w:rPr>
      </w:pPr>
      <w:r w:rsidRPr="00920197">
        <w:rPr>
          <w:rFonts w:eastAsia="Times New Roman"/>
        </w:rPr>
        <w:t>For any questions on sample handling or suggested sampling schedules, contact Corinne Kozlowski at</w:t>
      </w:r>
      <w:r w:rsidRPr="00920197">
        <w:rPr>
          <w:rFonts w:eastAsia="Times New Roman"/>
          <w:b/>
          <w:bCs/>
        </w:rPr>
        <w:t xml:space="preserve"> </w:t>
      </w:r>
      <w:r w:rsidRPr="00920197">
        <w:rPr>
          <w:rFonts w:eastAsia="Times New Roman"/>
          <w:bCs/>
        </w:rPr>
        <w:t>314-646-4762</w:t>
      </w:r>
      <w:r w:rsidRPr="00920197">
        <w:rPr>
          <w:rFonts w:eastAsia="Times New Roman"/>
          <w:b/>
          <w:bCs/>
        </w:rPr>
        <w:t xml:space="preserve">, </w:t>
      </w:r>
      <w:r w:rsidRPr="00920197">
        <w:rPr>
          <w:rFonts w:eastAsia="Times New Roman"/>
        </w:rPr>
        <w:t xml:space="preserve">or at </w:t>
      </w:r>
      <w:hyperlink r:id="rId5" w:history="1">
        <w:r w:rsidRPr="00920197">
          <w:rPr>
            <w:rFonts w:eastAsia="Times New Roman"/>
            <w:color w:val="0000FF"/>
            <w:u w:val="single"/>
          </w:rPr>
          <w:t>kozlowski@stlzoo.org</w:t>
        </w:r>
      </w:hyperlink>
      <w:r w:rsidRPr="00920197">
        <w:rPr>
          <w:rFonts w:eastAsia="Times New Roman"/>
        </w:rPr>
        <w:t xml:space="preserve">. </w:t>
      </w:r>
      <w:r w:rsidRPr="00920197">
        <w:rPr>
          <w:rFonts w:eastAsia="Times New Roman"/>
          <w:b/>
        </w:rPr>
        <w:t xml:space="preserve">Confirm with us before shipping to ensure someone will be on hand to receive the samples. </w:t>
      </w:r>
    </w:p>
    <w:p w:rsidR="00920197" w:rsidRDefault="00920197" w:rsidP="0092019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rPr>
          <w:rFonts w:eastAsia="Times New Roman"/>
          <w:szCs w:val="28"/>
        </w:rPr>
      </w:pPr>
      <w:r w:rsidRPr="00920197">
        <w:rPr>
          <w:rFonts w:eastAsia="Times New Roman"/>
          <w:szCs w:val="28"/>
        </w:rPr>
        <w:t xml:space="preserve">Ship on dry ice in a </w:t>
      </w:r>
      <w:r w:rsidRPr="00920197">
        <w:rPr>
          <w:rFonts w:eastAsia="Times New Roman"/>
          <w:b/>
          <w:szCs w:val="28"/>
        </w:rPr>
        <w:t xml:space="preserve">solid </w:t>
      </w:r>
      <w:proofErr w:type="spellStart"/>
      <w:r w:rsidRPr="00920197">
        <w:rPr>
          <w:rFonts w:eastAsia="Times New Roman"/>
          <w:b/>
          <w:szCs w:val="28"/>
        </w:rPr>
        <w:t>styrofoam</w:t>
      </w:r>
      <w:proofErr w:type="spellEnd"/>
      <w:r w:rsidRPr="00920197">
        <w:rPr>
          <w:rFonts w:eastAsia="Times New Roman"/>
          <w:b/>
          <w:szCs w:val="28"/>
        </w:rPr>
        <w:t xml:space="preserve"> box</w:t>
      </w:r>
      <w:r w:rsidRPr="00920197">
        <w:rPr>
          <w:rFonts w:eastAsia="Times New Roman"/>
          <w:szCs w:val="28"/>
        </w:rPr>
        <w:t xml:space="preserve"> (mark box “Frozen Specimens” and </w:t>
      </w:r>
      <w:r w:rsidRPr="00920197">
        <w:rPr>
          <w:rFonts w:eastAsia="Times New Roman"/>
        </w:rPr>
        <w:t>include sample submission form below</w:t>
      </w:r>
      <w:r w:rsidRPr="00920197">
        <w:rPr>
          <w:rFonts w:eastAsia="Times New Roman"/>
          <w:szCs w:val="28"/>
        </w:rPr>
        <w:t>) by overnight courier to:</w:t>
      </w:r>
    </w:p>
    <w:p w:rsidR="00CA28CB" w:rsidRPr="00920197" w:rsidRDefault="00CA28CB" w:rsidP="0092019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rPr>
          <w:rFonts w:eastAsia="Times New Roman"/>
          <w:szCs w:val="28"/>
        </w:rPr>
      </w:pPr>
    </w:p>
    <w:p w:rsidR="00920197" w:rsidRPr="00920197" w:rsidRDefault="00920197" w:rsidP="009201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720"/>
        <w:rPr>
          <w:rFonts w:eastAsia="Times New Roman"/>
          <w:szCs w:val="28"/>
        </w:rPr>
      </w:pPr>
      <w:r w:rsidRPr="00920197">
        <w:rPr>
          <w:rFonts w:eastAsia="Times New Roman"/>
          <w:szCs w:val="28"/>
        </w:rPr>
        <w:tab/>
        <w:t>Corinne Kozlowski</w:t>
      </w:r>
    </w:p>
    <w:p w:rsidR="00050BB8" w:rsidRDefault="00920197" w:rsidP="009201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720"/>
        <w:rPr>
          <w:rFonts w:eastAsia="Times New Roman"/>
          <w:szCs w:val="28"/>
        </w:rPr>
      </w:pPr>
      <w:r w:rsidRPr="00920197">
        <w:rPr>
          <w:rFonts w:eastAsia="Times New Roman"/>
          <w:szCs w:val="28"/>
        </w:rPr>
        <w:tab/>
      </w:r>
      <w:r w:rsidR="00050BB8">
        <w:rPr>
          <w:rFonts w:eastAsia="Times New Roman"/>
          <w:szCs w:val="28"/>
        </w:rPr>
        <w:t>Endocrinologist</w:t>
      </w:r>
    </w:p>
    <w:p w:rsidR="00050BB8" w:rsidRDefault="00050BB8" w:rsidP="009201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720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Saint Louis Zoo </w:t>
      </w:r>
      <w:r w:rsidRPr="00050BB8">
        <w:rPr>
          <w:rFonts w:eastAsia="Times New Roman"/>
          <w:szCs w:val="28"/>
        </w:rPr>
        <w:t>Veterinary Hospital</w:t>
      </w:r>
      <w:r w:rsidR="00920197" w:rsidRPr="00920197">
        <w:rPr>
          <w:rFonts w:eastAsia="Times New Roman"/>
          <w:szCs w:val="28"/>
        </w:rPr>
        <w:t xml:space="preserve"> </w:t>
      </w:r>
    </w:p>
    <w:p w:rsidR="00CA28CB" w:rsidRPr="00CA28CB" w:rsidRDefault="001E6670" w:rsidP="00CA28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720"/>
        <w:rPr>
          <w:rFonts w:eastAsia="Times New Roman"/>
          <w:bCs/>
          <w:szCs w:val="28"/>
        </w:rPr>
      </w:pPr>
      <w:r w:rsidRPr="005D18D2">
        <w:rPr>
          <w:rFonts w:eastAsia="Times New Roman"/>
          <w:szCs w:val="28"/>
        </w:rPr>
        <w:tab/>
      </w:r>
      <w:r w:rsidR="00CA28CB" w:rsidRPr="00CA28CB">
        <w:rPr>
          <w:rFonts w:eastAsia="Times New Roman"/>
          <w:bCs/>
          <w:szCs w:val="28"/>
        </w:rPr>
        <w:t>Gate 5 Wells Dr.</w:t>
      </w:r>
    </w:p>
    <w:p w:rsidR="00CC69D5" w:rsidRDefault="00CA28CB" w:rsidP="00CA28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720"/>
        <w:rPr>
          <w:rFonts w:eastAsia="Times New Roman"/>
          <w:szCs w:val="28"/>
        </w:rPr>
      </w:pPr>
      <w:r>
        <w:rPr>
          <w:rFonts w:eastAsia="Times New Roman"/>
          <w:bCs/>
          <w:szCs w:val="28"/>
        </w:rPr>
        <w:tab/>
      </w:r>
      <w:r w:rsidRPr="00CA28CB">
        <w:rPr>
          <w:rFonts w:eastAsia="Times New Roman"/>
          <w:bCs/>
          <w:szCs w:val="28"/>
        </w:rPr>
        <w:t>St. Louis, MO 63110</w:t>
      </w:r>
    </w:p>
    <w:p w:rsidR="00CC69D5" w:rsidRDefault="00CC69D5" w:rsidP="00050B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720"/>
        <w:rPr>
          <w:rFonts w:eastAsia="Times New Roman"/>
          <w:szCs w:val="28"/>
        </w:rPr>
      </w:pPr>
    </w:p>
    <w:p w:rsidR="00CC69D5" w:rsidRDefault="00CC69D5" w:rsidP="00050B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720"/>
        <w:rPr>
          <w:rFonts w:eastAsia="Times New Roman"/>
          <w:szCs w:val="28"/>
        </w:rPr>
      </w:pPr>
      <w:bookmarkStart w:id="0" w:name="_GoBack"/>
      <w:bookmarkEnd w:id="0"/>
    </w:p>
    <w:p w:rsidR="00920197" w:rsidRPr="00920197" w:rsidRDefault="00920197" w:rsidP="00920197">
      <w:pPr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r w:rsidRPr="00920197">
        <w:rPr>
          <w:rFonts w:eastAsia="Times New Roman"/>
          <w:b/>
          <w:sz w:val="32"/>
          <w:szCs w:val="32"/>
        </w:rPr>
        <w:lastRenderedPageBreak/>
        <w:t>Sample Submission Form</w:t>
      </w:r>
    </w:p>
    <w:tbl>
      <w:tblPr>
        <w:tblStyle w:val="TableGrid1"/>
        <w:tblW w:w="9648" w:type="dxa"/>
        <w:tblLook w:val="04A0" w:firstRow="1" w:lastRow="0" w:firstColumn="1" w:lastColumn="0" w:noHBand="0" w:noVBand="1"/>
      </w:tblPr>
      <w:tblGrid>
        <w:gridCol w:w="3438"/>
        <w:gridCol w:w="6210"/>
      </w:tblGrid>
      <w:tr w:rsidR="00920197" w:rsidRPr="00920197" w:rsidTr="00F05663">
        <w:tc>
          <w:tcPr>
            <w:tcW w:w="3438" w:type="dxa"/>
          </w:tcPr>
          <w:p w:rsidR="00920197" w:rsidRPr="00920197" w:rsidRDefault="00920197" w:rsidP="00920197">
            <w:pPr>
              <w:rPr>
                <w:sz w:val="24"/>
                <w:szCs w:val="24"/>
              </w:rPr>
            </w:pPr>
            <w:r w:rsidRPr="00920197">
              <w:rPr>
                <w:sz w:val="24"/>
                <w:szCs w:val="24"/>
              </w:rPr>
              <w:t>Requesting institution</w:t>
            </w:r>
          </w:p>
        </w:tc>
        <w:tc>
          <w:tcPr>
            <w:tcW w:w="6210" w:type="dxa"/>
          </w:tcPr>
          <w:p w:rsidR="00920197" w:rsidRPr="00920197" w:rsidRDefault="00920197" w:rsidP="00920197"/>
          <w:p w:rsidR="00920197" w:rsidRPr="00920197" w:rsidRDefault="00920197" w:rsidP="00920197"/>
        </w:tc>
      </w:tr>
      <w:tr w:rsidR="00920197" w:rsidRPr="00920197" w:rsidTr="00F05663">
        <w:tc>
          <w:tcPr>
            <w:tcW w:w="3438" w:type="dxa"/>
          </w:tcPr>
          <w:p w:rsidR="00920197" w:rsidRPr="00920197" w:rsidRDefault="00920197" w:rsidP="00920197">
            <w:pPr>
              <w:rPr>
                <w:sz w:val="24"/>
                <w:szCs w:val="24"/>
              </w:rPr>
            </w:pPr>
            <w:r w:rsidRPr="00920197">
              <w:rPr>
                <w:sz w:val="24"/>
                <w:szCs w:val="24"/>
              </w:rPr>
              <w:t>Contact Information</w:t>
            </w:r>
          </w:p>
          <w:p w:rsidR="00920197" w:rsidRPr="00920197" w:rsidRDefault="00920197" w:rsidP="00920197">
            <w:pPr>
              <w:rPr>
                <w:sz w:val="24"/>
                <w:szCs w:val="24"/>
              </w:rPr>
            </w:pPr>
            <w:r w:rsidRPr="00920197">
              <w:rPr>
                <w:sz w:val="24"/>
                <w:szCs w:val="24"/>
              </w:rPr>
              <w:t>Name</w:t>
            </w:r>
          </w:p>
        </w:tc>
        <w:tc>
          <w:tcPr>
            <w:tcW w:w="6210" w:type="dxa"/>
          </w:tcPr>
          <w:p w:rsidR="00920197" w:rsidRPr="00920197" w:rsidRDefault="00920197" w:rsidP="00920197"/>
          <w:p w:rsidR="00920197" w:rsidRPr="00920197" w:rsidRDefault="00920197" w:rsidP="00920197"/>
        </w:tc>
      </w:tr>
      <w:tr w:rsidR="00920197" w:rsidRPr="00920197" w:rsidTr="00F05663">
        <w:tc>
          <w:tcPr>
            <w:tcW w:w="3438" w:type="dxa"/>
          </w:tcPr>
          <w:p w:rsidR="00920197" w:rsidRPr="00920197" w:rsidRDefault="00920197" w:rsidP="00920197">
            <w:pPr>
              <w:rPr>
                <w:sz w:val="24"/>
                <w:szCs w:val="24"/>
              </w:rPr>
            </w:pPr>
            <w:r w:rsidRPr="00920197">
              <w:rPr>
                <w:sz w:val="24"/>
                <w:szCs w:val="24"/>
              </w:rPr>
              <w:t>Address</w:t>
            </w:r>
          </w:p>
        </w:tc>
        <w:tc>
          <w:tcPr>
            <w:tcW w:w="6210" w:type="dxa"/>
          </w:tcPr>
          <w:p w:rsidR="00920197" w:rsidRPr="00920197" w:rsidRDefault="00920197" w:rsidP="00920197"/>
          <w:p w:rsidR="00920197" w:rsidRPr="00920197" w:rsidRDefault="00920197" w:rsidP="00920197"/>
          <w:p w:rsidR="00920197" w:rsidRDefault="00920197" w:rsidP="00920197"/>
          <w:p w:rsidR="00CC69D5" w:rsidRPr="00920197" w:rsidRDefault="00CC69D5" w:rsidP="00920197"/>
        </w:tc>
      </w:tr>
      <w:tr w:rsidR="00920197" w:rsidRPr="00920197" w:rsidTr="00F05663">
        <w:tc>
          <w:tcPr>
            <w:tcW w:w="3438" w:type="dxa"/>
          </w:tcPr>
          <w:p w:rsidR="00920197" w:rsidRPr="00920197" w:rsidRDefault="00920197" w:rsidP="00920197">
            <w:pPr>
              <w:rPr>
                <w:sz w:val="24"/>
                <w:szCs w:val="24"/>
              </w:rPr>
            </w:pPr>
            <w:r w:rsidRPr="00920197">
              <w:rPr>
                <w:sz w:val="24"/>
                <w:szCs w:val="24"/>
              </w:rPr>
              <w:t>City</w:t>
            </w:r>
          </w:p>
        </w:tc>
        <w:tc>
          <w:tcPr>
            <w:tcW w:w="6210" w:type="dxa"/>
          </w:tcPr>
          <w:p w:rsidR="00920197" w:rsidRPr="00920197" w:rsidRDefault="00920197" w:rsidP="00920197"/>
          <w:p w:rsidR="00920197" w:rsidRPr="00920197" w:rsidRDefault="00920197" w:rsidP="00920197"/>
        </w:tc>
      </w:tr>
      <w:tr w:rsidR="00920197" w:rsidRPr="00920197" w:rsidTr="00F05663">
        <w:tc>
          <w:tcPr>
            <w:tcW w:w="3438" w:type="dxa"/>
          </w:tcPr>
          <w:p w:rsidR="00920197" w:rsidRPr="00920197" w:rsidRDefault="00920197" w:rsidP="00920197">
            <w:pPr>
              <w:rPr>
                <w:sz w:val="24"/>
                <w:szCs w:val="24"/>
              </w:rPr>
            </w:pPr>
            <w:r w:rsidRPr="00920197">
              <w:rPr>
                <w:sz w:val="24"/>
                <w:szCs w:val="24"/>
              </w:rPr>
              <w:t>State</w:t>
            </w:r>
          </w:p>
        </w:tc>
        <w:tc>
          <w:tcPr>
            <w:tcW w:w="6210" w:type="dxa"/>
          </w:tcPr>
          <w:p w:rsidR="00920197" w:rsidRPr="00920197" w:rsidRDefault="00920197" w:rsidP="00920197"/>
          <w:p w:rsidR="00920197" w:rsidRPr="00920197" w:rsidRDefault="00920197" w:rsidP="00920197"/>
        </w:tc>
      </w:tr>
      <w:tr w:rsidR="00920197" w:rsidRPr="00920197" w:rsidTr="00F05663">
        <w:tc>
          <w:tcPr>
            <w:tcW w:w="3438" w:type="dxa"/>
          </w:tcPr>
          <w:p w:rsidR="00920197" w:rsidRPr="00920197" w:rsidRDefault="00920197" w:rsidP="00920197">
            <w:pPr>
              <w:rPr>
                <w:sz w:val="24"/>
                <w:szCs w:val="24"/>
              </w:rPr>
            </w:pPr>
            <w:r w:rsidRPr="00920197">
              <w:rPr>
                <w:sz w:val="24"/>
                <w:szCs w:val="24"/>
              </w:rPr>
              <w:t>Zip</w:t>
            </w:r>
          </w:p>
        </w:tc>
        <w:tc>
          <w:tcPr>
            <w:tcW w:w="6210" w:type="dxa"/>
          </w:tcPr>
          <w:p w:rsidR="00920197" w:rsidRPr="00920197" w:rsidRDefault="00920197" w:rsidP="00920197"/>
          <w:p w:rsidR="00920197" w:rsidRPr="00920197" w:rsidRDefault="00920197" w:rsidP="00920197"/>
        </w:tc>
      </w:tr>
      <w:tr w:rsidR="00920197" w:rsidRPr="00920197" w:rsidTr="00F05663">
        <w:tc>
          <w:tcPr>
            <w:tcW w:w="3438" w:type="dxa"/>
          </w:tcPr>
          <w:p w:rsidR="00920197" w:rsidRPr="00920197" w:rsidRDefault="00920197" w:rsidP="00920197">
            <w:pPr>
              <w:rPr>
                <w:sz w:val="24"/>
                <w:szCs w:val="24"/>
              </w:rPr>
            </w:pPr>
            <w:r w:rsidRPr="00920197">
              <w:rPr>
                <w:sz w:val="24"/>
                <w:szCs w:val="24"/>
              </w:rPr>
              <w:t>Telephone</w:t>
            </w:r>
          </w:p>
        </w:tc>
        <w:tc>
          <w:tcPr>
            <w:tcW w:w="6210" w:type="dxa"/>
          </w:tcPr>
          <w:p w:rsidR="00920197" w:rsidRPr="00920197" w:rsidRDefault="00920197" w:rsidP="00920197"/>
          <w:p w:rsidR="00920197" w:rsidRPr="00920197" w:rsidRDefault="00920197" w:rsidP="00920197"/>
        </w:tc>
      </w:tr>
      <w:tr w:rsidR="00920197" w:rsidRPr="00920197" w:rsidTr="00F05663">
        <w:tc>
          <w:tcPr>
            <w:tcW w:w="3438" w:type="dxa"/>
          </w:tcPr>
          <w:p w:rsidR="00920197" w:rsidRPr="00920197" w:rsidRDefault="00920197" w:rsidP="00920197">
            <w:pPr>
              <w:rPr>
                <w:sz w:val="24"/>
                <w:szCs w:val="24"/>
              </w:rPr>
            </w:pPr>
            <w:r w:rsidRPr="00920197">
              <w:rPr>
                <w:sz w:val="24"/>
                <w:szCs w:val="24"/>
              </w:rPr>
              <w:t>Fax</w:t>
            </w:r>
          </w:p>
        </w:tc>
        <w:tc>
          <w:tcPr>
            <w:tcW w:w="6210" w:type="dxa"/>
          </w:tcPr>
          <w:p w:rsidR="00920197" w:rsidRPr="00920197" w:rsidRDefault="00920197" w:rsidP="00920197"/>
          <w:p w:rsidR="00920197" w:rsidRPr="00920197" w:rsidRDefault="00920197" w:rsidP="00920197"/>
        </w:tc>
      </w:tr>
      <w:tr w:rsidR="00920197" w:rsidRPr="00920197" w:rsidTr="00F05663">
        <w:tc>
          <w:tcPr>
            <w:tcW w:w="3438" w:type="dxa"/>
          </w:tcPr>
          <w:p w:rsidR="00920197" w:rsidRPr="00920197" w:rsidRDefault="00600547" w:rsidP="00920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920197" w:rsidRPr="00920197">
              <w:rPr>
                <w:sz w:val="24"/>
                <w:szCs w:val="24"/>
              </w:rPr>
              <w:t>-mail</w:t>
            </w:r>
            <w:r>
              <w:rPr>
                <w:sz w:val="24"/>
                <w:szCs w:val="24"/>
              </w:rPr>
              <w:t xml:space="preserve"> for results</w:t>
            </w:r>
          </w:p>
        </w:tc>
        <w:tc>
          <w:tcPr>
            <w:tcW w:w="6210" w:type="dxa"/>
          </w:tcPr>
          <w:p w:rsidR="00920197" w:rsidRPr="00920197" w:rsidRDefault="00920197" w:rsidP="00920197"/>
          <w:p w:rsidR="00920197" w:rsidRPr="00920197" w:rsidRDefault="00920197" w:rsidP="00920197"/>
        </w:tc>
      </w:tr>
      <w:tr w:rsidR="00600547" w:rsidRPr="00920197" w:rsidTr="00F05663">
        <w:tc>
          <w:tcPr>
            <w:tcW w:w="3438" w:type="dxa"/>
          </w:tcPr>
          <w:p w:rsidR="00600547" w:rsidRPr="00600547" w:rsidRDefault="00600547" w:rsidP="00920197">
            <w:pPr>
              <w:rPr>
                <w:sz w:val="24"/>
                <w:szCs w:val="24"/>
              </w:rPr>
            </w:pPr>
            <w:r w:rsidRPr="00600547">
              <w:rPr>
                <w:sz w:val="24"/>
                <w:szCs w:val="24"/>
              </w:rPr>
              <w:t>E-mail</w:t>
            </w:r>
            <w:r>
              <w:rPr>
                <w:sz w:val="24"/>
                <w:szCs w:val="24"/>
              </w:rPr>
              <w:t xml:space="preserve"> for invoice (if different than above address)</w:t>
            </w:r>
            <w:r w:rsidRPr="006005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10" w:type="dxa"/>
          </w:tcPr>
          <w:p w:rsidR="00600547" w:rsidRPr="00920197" w:rsidRDefault="00600547" w:rsidP="00920197"/>
        </w:tc>
      </w:tr>
      <w:tr w:rsidR="00920197" w:rsidRPr="00920197" w:rsidTr="00F05663">
        <w:tc>
          <w:tcPr>
            <w:tcW w:w="3438" w:type="dxa"/>
          </w:tcPr>
          <w:p w:rsidR="00920197" w:rsidRPr="00920197" w:rsidRDefault="00920197" w:rsidP="00920197">
            <w:pPr>
              <w:rPr>
                <w:sz w:val="24"/>
                <w:szCs w:val="24"/>
              </w:rPr>
            </w:pPr>
            <w:r w:rsidRPr="00920197">
              <w:rPr>
                <w:sz w:val="24"/>
                <w:szCs w:val="24"/>
              </w:rPr>
              <w:t>Species name</w:t>
            </w:r>
          </w:p>
        </w:tc>
        <w:tc>
          <w:tcPr>
            <w:tcW w:w="6210" w:type="dxa"/>
          </w:tcPr>
          <w:p w:rsidR="00920197" w:rsidRPr="00920197" w:rsidRDefault="00920197" w:rsidP="00920197"/>
          <w:p w:rsidR="00920197" w:rsidRPr="00920197" w:rsidRDefault="00920197" w:rsidP="00920197"/>
        </w:tc>
      </w:tr>
      <w:tr w:rsidR="00920197" w:rsidRPr="00920197" w:rsidTr="00F05663">
        <w:tc>
          <w:tcPr>
            <w:tcW w:w="3438" w:type="dxa"/>
          </w:tcPr>
          <w:p w:rsidR="00920197" w:rsidRPr="00920197" w:rsidRDefault="00920197" w:rsidP="00920197">
            <w:pPr>
              <w:rPr>
                <w:sz w:val="24"/>
                <w:szCs w:val="24"/>
              </w:rPr>
            </w:pPr>
            <w:r w:rsidRPr="00920197">
              <w:rPr>
                <w:sz w:val="24"/>
                <w:szCs w:val="24"/>
              </w:rPr>
              <w:t>House name and ISIS</w:t>
            </w:r>
          </w:p>
        </w:tc>
        <w:tc>
          <w:tcPr>
            <w:tcW w:w="6210" w:type="dxa"/>
          </w:tcPr>
          <w:p w:rsidR="00920197" w:rsidRDefault="00920197" w:rsidP="00920197"/>
          <w:p w:rsidR="00262D03" w:rsidRPr="00920197" w:rsidRDefault="00262D03" w:rsidP="00920197"/>
          <w:p w:rsidR="00920197" w:rsidRPr="00920197" w:rsidRDefault="00920197" w:rsidP="00920197"/>
        </w:tc>
      </w:tr>
      <w:tr w:rsidR="00920197" w:rsidRPr="00920197" w:rsidTr="00F05663">
        <w:tc>
          <w:tcPr>
            <w:tcW w:w="3438" w:type="dxa"/>
          </w:tcPr>
          <w:p w:rsidR="00920197" w:rsidRPr="00920197" w:rsidRDefault="00920197" w:rsidP="00920197">
            <w:pPr>
              <w:rPr>
                <w:sz w:val="24"/>
                <w:szCs w:val="24"/>
                <w:lang w:val="es-AR"/>
              </w:rPr>
            </w:pPr>
            <w:r w:rsidRPr="00920197">
              <w:rPr>
                <w:sz w:val="24"/>
                <w:szCs w:val="24"/>
                <w:u w:val="single"/>
              </w:rPr>
              <w:t>Hormone assay(s) requested</w:t>
            </w:r>
            <w:r w:rsidRPr="00920197">
              <w:rPr>
                <w:sz w:val="24"/>
                <w:szCs w:val="24"/>
              </w:rPr>
              <w:t xml:space="preserve"> </w:t>
            </w:r>
            <w:r w:rsidRPr="00920197">
              <w:rPr>
                <w:sz w:val="24"/>
                <w:szCs w:val="24"/>
                <w:lang w:val="es-AR"/>
              </w:rPr>
              <w:t>Progesterone</w:t>
            </w:r>
          </w:p>
          <w:p w:rsidR="00920197" w:rsidRPr="00920197" w:rsidRDefault="00920197" w:rsidP="00920197">
            <w:pPr>
              <w:rPr>
                <w:sz w:val="24"/>
                <w:szCs w:val="24"/>
                <w:lang w:val="es-AR"/>
              </w:rPr>
            </w:pPr>
            <w:r w:rsidRPr="00920197">
              <w:rPr>
                <w:sz w:val="24"/>
                <w:szCs w:val="24"/>
                <w:lang w:val="es-AR"/>
              </w:rPr>
              <w:t>Estradiol</w:t>
            </w:r>
          </w:p>
          <w:p w:rsidR="00920197" w:rsidRPr="00920197" w:rsidRDefault="00920197" w:rsidP="00920197">
            <w:pPr>
              <w:rPr>
                <w:sz w:val="24"/>
                <w:szCs w:val="24"/>
                <w:lang w:val="es-AR"/>
              </w:rPr>
            </w:pPr>
            <w:r w:rsidRPr="00920197">
              <w:rPr>
                <w:sz w:val="24"/>
                <w:szCs w:val="24"/>
                <w:lang w:val="es-AR"/>
              </w:rPr>
              <w:t>Testosterone</w:t>
            </w:r>
          </w:p>
          <w:p w:rsidR="00920197" w:rsidRPr="00920197" w:rsidRDefault="00920197" w:rsidP="00920197">
            <w:pPr>
              <w:rPr>
                <w:sz w:val="24"/>
                <w:szCs w:val="24"/>
                <w:lang w:val="es-AR"/>
              </w:rPr>
            </w:pPr>
            <w:r w:rsidRPr="00920197">
              <w:rPr>
                <w:sz w:val="24"/>
                <w:szCs w:val="24"/>
                <w:lang w:val="es-AR"/>
              </w:rPr>
              <w:t>Cortisol</w:t>
            </w:r>
          </w:p>
          <w:p w:rsidR="00920197" w:rsidRPr="00920197" w:rsidRDefault="00920197" w:rsidP="00920197">
            <w:pPr>
              <w:rPr>
                <w:sz w:val="24"/>
                <w:szCs w:val="24"/>
                <w:lang w:val="es-AR"/>
              </w:rPr>
            </w:pPr>
            <w:r w:rsidRPr="00920197">
              <w:rPr>
                <w:sz w:val="24"/>
                <w:szCs w:val="24"/>
                <w:lang w:val="es-AR"/>
              </w:rPr>
              <w:t>Corticosterone</w:t>
            </w:r>
          </w:p>
          <w:p w:rsidR="00920197" w:rsidRPr="00920197" w:rsidRDefault="00920197" w:rsidP="00920197">
            <w:pPr>
              <w:rPr>
                <w:sz w:val="24"/>
                <w:szCs w:val="24"/>
                <w:lang w:val="es-AR"/>
              </w:rPr>
            </w:pPr>
            <w:r w:rsidRPr="00920197">
              <w:rPr>
                <w:sz w:val="24"/>
                <w:szCs w:val="24"/>
                <w:lang w:val="es-AR"/>
              </w:rPr>
              <w:t>Canine relaxin</w:t>
            </w:r>
          </w:p>
          <w:p w:rsidR="00920197" w:rsidRPr="00920197" w:rsidRDefault="00920197" w:rsidP="00920197">
            <w:r w:rsidRPr="00920197">
              <w:rPr>
                <w:sz w:val="24"/>
                <w:szCs w:val="24"/>
              </w:rPr>
              <w:t>Other (</w:t>
            </w:r>
            <w:r w:rsidRPr="00920197">
              <w:rPr>
                <w:b/>
                <w:sz w:val="24"/>
                <w:szCs w:val="24"/>
              </w:rPr>
              <w:t>Contact lab first</w:t>
            </w:r>
            <w:r w:rsidRPr="00920197">
              <w:rPr>
                <w:sz w:val="24"/>
                <w:szCs w:val="24"/>
              </w:rPr>
              <w:t>)</w:t>
            </w:r>
          </w:p>
        </w:tc>
        <w:tc>
          <w:tcPr>
            <w:tcW w:w="6210" w:type="dxa"/>
          </w:tcPr>
          <w:p w:rsidR="00920197" w:rsidRPr="00920197" w:rsidRDefault="00920197" w:rsidP="00920197"/>
          <w:p w:rsidR="00920197" w:rsidRPr="00920197" w:rsidRDefault="00920197" w:rsidP="00920197"/>
        </w:tc>
      </w:tr>
      <w:tr w:rsidR="00920197" w:rsidRPr="00920197" w:rsidTr="00F05663">
        <w:tc>
          <w:tcPr>
            <w:tcW w:w="3438" w:type="dxa"/>
          </w:tcPr>
          <w:p w:rsidR="00920197" w:rsidRPr="00920197" w:rsidRDefault="00920197" w:rsidP="00920197">
            <w:pPr>
              <w:rPr>
                <w:sz w:val="24"/>
                <w:szCs w:val="24"/>
              </w:rPr>
            </w:pPr>
            <w:r w:rsidRPr="00920197">
              <w:rPr>
                <w:sz w:val="24"/>
                <w:szCs w:val="24"/>
              </w:rPr>
              <w:t>Sample type (fecal, blood, urine)</w:t>
            </w:r>
          </w:p>
        </w:tc>
        <w:tc>
          <w:tcPr>
            <w:tcW w:w="6210" w:type="dxa"/>
          </w:tcPr>
          <w:p w:rsidR="00920197" w:rsidRPr="00920197" w:rsidRDefault="00920197" w:rsidP="00920197"/>
          <w:p w:rsidR="00CC69D5" w:rsidRPr="00920197" w:rsidRDefault="00CC69D5" w:rsidP="00920197"/>
        </w:tc>
      </w:tr>
      <w:tr w:rsidR="00920197" w:rsidRPr="00920197" w:rsidTr="00F05663">
        <w:tc>
          <w:tcPr>
            <w:tcW w:w="3438" w:type="dxa"/>
          </w:tcPr>
          <w:p w:rsidR="00920197" w:rsidRPr="00920197" w:rsidRDefault="00920197" w:rsidP="00920197">
            <w:pPr>
              <w:rPr>
                <w:sz w:val="24"/>
                <w:szCs w:val="24"/>
              </w:rPr>
            </w:pPr>
            <w:r w:rsidRPr="00920197">
              <w:rPr>
                <w:sz w:val="24"/>
                <w:szCs w:val="24"/>
              </w:rPr>
              <w:t>Sampling schedule (weekly, 2x a week, EOD)</w:t>
            </w:r>
          </w:p>
        </w:tc>
        <w:tc>
          <w:tcPr>
            <w:tcW w:w="6210" w:type="dxa"/>
          </w:tcPr>
          <w:p w:rsidR="00920197" w:rsidRPr="00920197" w:rsidRDefault="00920197" w:rsidP="00920197"/>
        </w:tc>
      </w:tr>
      <w:tr w:rsidR="00920197" w:rsidRPr="00920197" w:rsidTr="00F05663">
        <w:tc>
          <w:tcPr>
            <w:tcW w:w="3438" w:type="dxa"/>
          </w:tcPr>
          <w:p w:rsidR="00920197" w:rsidRPr="00920197" w:rsidRDefault="00920197" w:rsidP="00920197">
            <w:pPr>
              <w:rPr>
                <w:sz w:val="24"/>
                <w:szCs w:val="24"/>
              </w:rPr>
            </w:pPr>
            <w:r w:rsidRPr="00920197">
              <w:rPr>
                <w:sz w:val="24"/>
                <w:szCs w:val="24"/>
              </w:rPr>
              <w:t>Number of samples</w:t>
            </w:r>
          </w:p>
        </w:tc>
        <w:tc>
          <w:tcPr>
            <w:tcW w:w="6210" w:type="dxa"/>
          </w:tcPr>
          <w:p w:rsidR="00920197" w:rsidRDefault="00920197" w:rsidP="00920197"/>
          <w:p w:rsidR="00CC69D5" w:rsidRPr="00920197" w:rsidRDefault="00CC69D5" w:rsidP="00920197"/>
        </w:tc>
      </w:tr>
      <w:tr w:rsidR="00920197" w:rsidRPr="00920197" w:rsidTr="00F05663">
        <w:tc>
          <w:tcPr>
            <w:tcW w:w="3438" w:type="dxa"/>
          </w:tcPr>
          <w:p w:rsidR="00920197" w:rsidRPr="00920197" w:rsidRDefault="00920197" w:rsidP="00920197">
            <w:pPr>
              <w:rPr>
                <w:sz w:val="24"/>
                <w:szCs w:val="24"/>
              </w:rPr>
            </w:pPr>
            <w:r w:rsidRPr="00920197">
              <w:rPr>
                <w:sz w:val="24"/>
                <w:szCs w:val="24"/>
              </w:rPr>
              <w:t>Reason for sampling (e.g. contraceptive effectiveness, post-contraceptive recovery, fertility assessment, pregnancy diagnosis, cycle tracking)</w:t>
            </w:r>
          </w:p>
        </w:tc>
        <w:tc>
          <w:tcPr>
            <w:tcW w:w="6210" w:type="dxa"/>
          </w:tcPr>
          <w:p w:rsidR="00920197" w:rsidRDefault="00920197" w:rsidP="00920197"/>
          <w:p w:rsidR="00920197" w:rsidRDefault="00920197" w:rsidP="00920197"/>
          <w:p w:rsidR="00CC69D5" w:rsidRDefault="00CC69D5" w:rsidP="00920197"/>
          <w:p w:rsidR="00CC69D5" w:rsidRDefault="00CC69D5" w:rsidP="00920197"/>
          <w:p w:rsidR="00CC69D5" w:rsidRDefault="00CC69D5" w:rsidP="00920197"/>
          <w:p w:rsidR="00920197" w:rsidRPr="00920197" w:rsidRDefault="00920197" w:rsidP="00920197"/>
        </w:tc>
      </w:tr>
      <w:tr w:rsidR="00920197" w:rsidRPr="00920197" w:rsidTr="00F05663">
        <w:tc>
          <w:tcPr>
            <w:tcW w:w="3438" w:type="dxa"/>
          </w:tcPr>
          <w:p w:rsidR="00920197" w:rsidRPr="00920197" w:rsidRDefault="00920197" w:rsidP="00920197">
            <w:pPr>
              <w:rPr>
                <w:sz w:val="24"/>
                <w:szCs w:val="24"/>
              </w:rPr>
            </w:pPr>
            <w:r w:rsidRPr="00920197">
              <w:rPr>
                <w:sz w:val="24"/>
                <w:szCs w:val="24"/>
              </w:rPr>
              <w:t>Other pertinent information (use back of page if necessary)</w:t>
            </w:r>
          </w:p>
        </w:tc>
        <w:tc>
          <w:tcPr>
            <w:tcW w:w="6210" w:type="dxa"/>
          </w:tcPr>
          <w:p w:rsidR="00920197" w:rsidRPr="00920197" w:rsidRDefault="00920197" w:rsidP="00920197"/>
          <w:p w:rsidR="00CC69D5" w:rsidRDefault="00CC69D5" w:rsidP="00920197"/>
          <w:p w:rsidR="00CC69D5" w:rsidRDefault="00CC69D5" w:rsidP="00920197"/>
          <w:p w:rsidR="00920197" w:rsidRPr="00920197" w:rsidRDefault="00920197" w:rsidP="00920197"/>
        </w:tc>
      </w:tr>
      <w:tr w:rsidR="00262D03" w:rsidRPr="00920197" w:rsidTr="00F05663">
        <w:tc>
          <w:tcPr>
            <w:tcW w:w="3438" w:type="dxa"/>
          </w:tcPr>
          <w:p w:rsidR="00262D03" w:rsidRPr="00262D03" w:rsidRDefault="00262D03" w:rsidP="00920197">
            <w:pPr>
              <w:rPr>
                <w:sz w:val="24"/>
                <w:szCs w:val="24"/>
              </w:rPr>
            </w:pPr>
            <w:r w:rsidRPr="00262D03">
              <w:rPr>
                <w:sz w:val="24"/>
                <w:szCs w:val="24"/>
              </w:rPr>
              <w:t>Would you like the samples or extracts returned? If so, please provide a FedEx account number.</w:t>
            </w:r>
          </w:p>
        </w:tc>
        <w:tc>
          <w:tcPr>
            <w:tcW w:w="6210" w:type="dxa"/>
          </w:tcPr>
          <w:p w:rsidR="00262D03" w:rsidRPr="00920197" w:rsidRDefault="00262D03" w:rsidP="00920197"/>
        </w:tc>
      </w:tr>
    </w:tbl>
    <w:p w:rsidR="00B346B2" w:rsidRDefault="00B346B2" w:rsidP="00600547"/>
    <w:sectPr w:rsidR="00B346B2" w:rsidSect="00CC69D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6E34"/>
    <w:multiLevelType w:val="multilevel"/>
    <w:tmpl w:val="95EA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9790F"/>
    <w:multiLevelType w:val="multilevel"/>
    <w:tmpl w:val="04E4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E404B"/>
    <w:multiLevelType w:val="hybridMultilevel"/>
    <w:tmpl w:val="8AE60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5D4C5F"/>
    <w:multiLevelType w:val="hybridMultilevel"/>
    <w:tmpl w:val="29668868"/>
    <w:lvl w:ilvl="0" w:tplc="537E9FD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4111600F"/>
    <w:multiLevelType w:val="multilevel"/>
    <w:tmpl w:val="D61E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E7271D"/>
    <w:multiLevelType w:val="multilevel"/>
    <w:tmpl w:val="7BA2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0C"/>
    <w:rsid w:val="00032C4C"/>
    <w:rsid w:val="0003385C"/>
    <w:rsid w:val="00050BB8"/>
    <w:rsid w:val="0006412F"/>
    <w:rsid w:val="00073E53"/>
    <w:rsid w:val="000C42BD"/>
    <w:rsid w:val="000D2949"/>
    <w:rsid w:val="000E0BC4"/>
    <w:rsid w:val="000F5073"/>
    <w:rsid w:val="000F6C87"/>
    <w:rsid w:val="00104F97"/>
    <w:rsid w:val="00112A2D"/>
    <w:rsid w:val="00151AB9"/>
    <w:rsid w:val="001B07E4"/>
    <w:rsid w:val="001B4C69"/>
    <w:rsid w:val="001E6670"/>
    <w:rsid w:val="00234405"/>
    <w:rsid w:val="00235DE0"/>
    <w:rsid w:val="00262D03"/>
    <w:rsid w:val="00276B21"/>
    <w:rsid w:val="00281607"/>
    <w:rsid w:val="002B3311"/>
    <w:rsid w:val="002C1A37"/>
    <w:rsid w:val="002D6C20"/>
    <w:rsid w:val="0032035F"/>
    <w:rsid w:val="003479AD"/>
    <w:rsid w:val="003864E5"/>
    <w:rsid w:val="00394192"/>
    <w:rsid w:val="003A2096"/>
    <w:rsid w:val="003B366D"/>
    <w:rsid w:val="003C18C4"/>
    <w:rsid w:val="003E48A6"/>
    <w:rsid w:val="00406AE5"/>
    <w:rsid w:val="004154CA"/>
    <w:rsid w:val="00427613"/>
    <w:rsid w:val="004A331C"/>
    <w:rsid w:val="004B4635"/>
    <w:rsid w:val="004F5336"/>
    <w:rsid w:val="00504B0E"/>
    <w:rsid w:val="00512DA2"/>
    <w:rsid w:val="00562B37"/>
    <w:rsid w:val="005748AE"/>
    <w:rsid w:val="005D18D2"/>
    <w:rsid w:val="005E6A2C"/>
    <w:rsid w:val="005E6EFC"/>
    <w:rsid w:val="005F44A1"/>
    <w:rsid w:val="00600547"/>
    <w:rsid w:val="006302E6"/>
    <w:rsid w:val="0064178C"/>
    <w:rsid w:val="00646A4F"/>
    <w:rsid w:val="006B5653"/>
    <w:rsid w:val="006E4224"/>
    <w:rsid w:val="00791E6D"/>
    <w:rsid w:val="007D47EA"/>
    <w:rsid w:val="007E16ED"/>
    <w:rsid w:val="007E489A"/>
    <w:rsid w:val="007F2A6F"/>
    <w:rsid w:val="008627FE"/>
    <w:rsid w:val="008E3B06"/>
    <w:rsid w:val="00920197"/>
    <w:rsid w:val="009A4508"/>
    <w:rsid w:val="009B33CE"/>
    <w:rsid w:val="009F5654"/>
    <w:rsid w:val="00A134F5"/>
    <w:rsid w:val="00A220B4"/>
    <w:rsid w:val="00A24F0C"/>
    <w:rsid w:val="00A51C79"/>
    <w:rsid w:val="00AB7F4F"/>
    <w:rsid w:val="00AC2A2E"/>
    <w:rsid w:val="00AC3EBD"/>
    <w:rsid w:val="00AC69D6"/>
    <w:rsid w:val="00AE1411"/>
    <w:rsid w:val="00AF1E80"/>
    <w:rsid w:val="00AF35FB"/>
    <w:rsid w:val="00B0727B"/>
    <w:rsid w:val="00B346B2"/>
    <w:rsid w:val="00B5496C"/>
    <w:rsid w:val="00B5576A"/>
    <w:rsid w:val="00B56E8A"/>
    <w:rsid w:val="00BF0C23"/>
    <w:rsid w:val="00BF151E"/>
    <w:rsid w:val="00BF3231"/>
    <w:rsid w:val="00C14EE8"/>
    <w:rsid w:val="00C36C7E"/>
    <w:rsid w:val="00C52F73"/>
    <w:rsid w:val="00C8637B"/>
    <w:rsid w:val="00CA1DB2"/>
    <w:rsid w:val="00CA262B"/>
    <w:rsid w:val="00CA28CB"/>
    <w:rsid w:val="00CB42E8"/>
    <w:rsid w:val="00CB5F79"/>
    <w:rsid w:val="00CC69D5"/>
    <w:rsid w:val="00CD5435"/>
    <w:rsid w:val="00D17442"/>
    <w:rsid w:val="00D3692C"/>
    <w:rsid w:val="00D808B8"/>
    <w:rsid w:val="00DB31E6"/>
    <w:rsid w:val="00DD4D2B"/>
    <w:rsid w:val="00E35E89"/>
    <w:rsid w:val="00E447DE"/>
    <w:rsid w:val="00E577B8"/>
    <w:rsid w:val="00E60305"/>
    <w:rsid w:val="00E81A22"/>
    <w:rsid w:val="00E942DC"/>
    <w:rsid w:val="00EA7DD6"/>
    <w:rsid w:val="00EB57D6"/>
    <w:rsid w:val="00EC596C"/>
    <w:rsid w:val="00F41DBB"/>
    <w:rsid w:val="00F42FF0"/>
    <w:rsid w:val="00F62F9D"/>
    <w:rsid w:val="00FA1582"/>
    <w:rsid w:val="00FE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0E2D7"/>
  <w15:docId w15:val="{FB376425-56FD-4943-AB89-92406DD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9DE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E942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201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01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Grid1">
    <w:name w:val="Table Grid1"/>
    <w:basedOn w:val="TableNormal"/>
    <w:next w:val="TableGrid"/>
    <w:rsid w:val="00920197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27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7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7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7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7FE"/>
    <w:rPr>
      <w:b/>
      <w:bCs/>
      <w:sz w:val="20"/>
      <w:szCs w:val="20"/>
    </w:rPr>
  </w:style>
  <w:style w:type="character" w:customStyle="1" w:styleId="attentionbody">
    <w:name w:val="attentionbody"/>
    <w:basedOn w:val="DefaultParagraphFont"/>
    <w:rsid w:val="00CB5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zlowski@stlzo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Zoo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</dc:creator>
  <cp:lastModifiedBy>Corinne Kozlowski</cp:lastModifiedBy>
  <cp:revision>2</cp:revision>
  <cp:lastPrinted>2015-09-23T18:50:00Z</cp:lastPrinted>
  <dcterms:created xsi:type="dcterms:W3CDTF">2024-09-12T16:23:00Z</dcterms:created>
  <dcterms:modified xsi:type="dcterms:W3CDTF">2024-09-12T16:23:00Z</dcterms:modified>
</cp:coreProperties>
</file>